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January 12, 2019</w:t>
      </w:r>
      <w:bookmarkStart w:id="0" w:name="_GoBack"/>
      <w:bookmarkEnd w:id="0"/>
    </w:p>
    <w:p w:rsid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  <w:r w:rsidRPr="000D03DE">
        <w:rPr>
          <w:rFonts w:ascii="Calibri" w:eastAsia="Times New Roman" w:hAnsi="Calibri"/>
          <w:color w:val="000000"/>
          <w:sz w:val="21"/>
          <w:szCs w:val="21"/>
        </w:rPr>
        <w:t>Upcoming events and dates of interest:</w:t>
      </w:r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  <w:r w:rsidRPr="000D03DE">
        <w:rPr>
          <w:rFonts w:ascii="Calibri" w:eastAsia="Times New Roman" w:hAnsi="Calibri"/>
          <w:b/>
          <w:bCs/>
          <w:color w:val="000000"/>
        </w:rPr>
        <w:t>Charlotte MTA's Celebration of Musical Creativity  </w:t>
      </w:r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  <w:r w:rsidRPr="000D03DE">
        <w:rPr>
          <w:rFonts w:ascii="Calibri" w:eastAsia="Times New Roman" w:hAnsi="Calibri"/>
          <w:color w:val="000000"/>
          <w:sz w:val="21"/>
          <w:szCs w:val="21"/>
        </w:rPr>
        <w:t>Make plans to attend CMTA’s “Beethoven” student composition </w:t>
      </w:r>
      <w:r w:rsidRPr="000D03DE">
        <w:rPr>
          <w:rFonts w:ascii="Calibri" w:eastAsia="Times New Roman" w:hAnsi="Calibri"/>
          <w:b/>
          <w:bCs/>
          <w:color w:val="000000"/>
          <w:sz w:val="21"/>
          <w:szCs w:val="21"/>
        </w:rPr>
        <w:t>recital at 3 pm on Sunday, January 27, 2019</w:t>
      </w:r>
      <w:r w:rsidRPr="000D03DE">
        <w:rPr>
          <w:rFonts w:ascii="Calibri" w:eastAsia="Times New Roman" w:hAnsi="Calibri"/>
          <w:color w:val="000000"/>
          <w:sz w:val="21"/>
          <w:szCs w:val="21"/>
        </w:rPr>
        <w:t xml:space="preserve"> at Miller Piano Company, 5236 E. Independence Blvd., Charlotte, </w:t>
      </w:r>
      <w:proofErr w:type="gramStart"/>
      <w:r w:rsidRPr="000D03DE">
        <w:rPr>
          <w:rFonts w:ascii="Calibri" w:eastAsia="Times New Roman" w:hAnsi="Calibri"/>
          <w:color w:val="000000"/>
          <w:sz w:val="21"/>
          <w:szCs w:val="21"/>
        </w:rPr>
        <w:t>NC</w:t>
      </w:r>
      <w:proofErr w:type="gramEnd"/>
      <w:r w:rsidRPr="000D03DE">
        <w:rPr>
          <w:rFonts w:ascii="Calibri" w:eastAsia="Times New Roman" w:hAnsi="Calibri"/>
          <w:color w:val="000000"/>
          <w:sz w:val="21"/>
          <w:szCs w:val="21"/>
        </w:rPr>
        <w:t xml:space="preserve"> 28212.</w:t>
      </w:r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  <w:r w:rsidRPr="000D03DE">
        <w:rPr>
          <w:rFonts w:ascii="Calibri" w:eastAsia="Times New Roman" w:hAnsi="Calibri"/>
          <w:color w:val="000000"/>
          <w:sz w:val="21"/>
          <w:szCs w:val="21"/>
        </w:rPr>
        <w:t xml:space="preserve">In addition to performances of approximately 20 student compositions the audience will be privileged to hear a work by this year’s judge, Dr. Zach </w:t>
      </w:r>
      <w:proofErr w:type="spellStart"/>
      <w:r w:rsidRPr="000D03DE">
        <w:rPr>
          <w:rFonts w:ascii="Calibri" w:eastAsia="Times New Roman" w:hAnsi="Calibri"/>
          <w:color w:val="000000"/>
          <w:sz w:val="21"/>
          <w:szCs w:val="21"/>
        </w:rPr>
        <w:t>Zubow</w:t>
      </w:r>
      <w:proofErr w:type="spellEnd"/>
      <w:r w:rsidRPr="000D03DE">
        <w:rPr>
          <w:rFonts w:ascii="Calibri" w:eastAsia="Times New Roman" w:hAnsi="Calibri"/>
          <w:color w:val="000000"/>
          <w:sz w:val="21"/>
          <w:szCs w:val="21"/>
        </w:rPr>
        <w:t xml:space="preserve"> of Queens University.  </w:t>
      </w:r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  <w:r w:rsidRPr="000D03DE">
        <w:rPr>
          <w:rFonts w:ascii="Calibri" w:eastAsia="Times New Roman" w:hAnsi="Calibri"/>
          <w:b/>
          <w:bCs/>
          <w:i/>
          <w:iCs/>
          <w:color w:val="000000"/>
          <w:sz w:val="21"/>
          <w:szCs w:val="21"/>
        </w:rPr>
        <w:t>Journeys</w:t>
      </w:r>
      <w:r w:rsidRPr="000D03DE">
        <w:rPr>
          <w:rFonts w:ascii="Calibri" w:eastAsia="Times New Roman" w:hAnsi="Calibri"/>
          <w:color w:val="000000"/>
          <w:sz w:val="21"/>
          <w:szCs w:val="21"/>
        </w:rPr>
        <w:t xml:space="preserve"> by Zach </w:t>
      </w:r>
      <w:proofErr w:type="spellStart"/>
      <w:r w:rsidRPr="000D03DE">
        <w:rPr>
          <w:rFonts w:ascii="Calibri" w:eastAsia="Times New Roman" w:hAnsi="Calibri"/>
          <w:color w:val="000000"/>
          <w:sz w:val="21"/>
          <w:szCs w:val="21"/>
        </w:rPr>
        <w:t>Zubow</w:t>
      </w:r>
      <w:proofErr w:type="spellEnd"/>
      <w:r w:rsidRPr="000D03DE">
        <w:rPr>
          <w:rFonts w:ascii="Calibri" w:eastAsia="Times New Roman" w:hAnsi="Calibri"/>
          <w:color w:val="000000"/>
          <w:sz w:val="21"/>
          <w:szCs w:val="21"/>
        </w:rPr>
        <w:t xml:space="preserve"> will be performed by Shirley Gilpin, flute, and Bob Teixeira, guitar.</w:t>
      </w:r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  <w:r w:rsidRPr="000D03DE">
        <w:rPr>
          <w:rFonts w:ascii="Calibri" w:eastAsia="Times New Roman" w:hAnsi="Calibri"/>
          <w:color w:val="000000"/>
          <w:sz w:val="21"/>
          <w:szCs w:val="21"/>
        </w:rPr>
        <w:t>View the student compositions on display as you enjoy a reception following the recital.</w:t>
      </w:r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  <w:proofErr w:type="gramStart"/>
      <w:r w:rsidRPr="000D03DE">
        <w:rPr>
          <w:rFonts w:ascii="Calibri" w:eastAsia="Times New Roman" w:hAnsi="Calibri"/>
          <w:color w:val="000000"/>
          <w:sz w:val="21"/>
          <w:szCs w:val="21"/>
        </w:rPr>
        <w:t>Many thanks to CMTA composition chairperson Diane Higgins for organizing this event.</w:t>
      </w:r>
      <w:proofErr w:type="gramEnd"/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  <w:r w:rsidRPr="000D03DE">
        <w:rPr>
          <w:rFonts w:ascii="Calibri" w:eastAsia="Times New Roman" w:hAnsi="Calibri"/>
          <w:b/>
          <w:bCs/>
          <w:color w:val="000000"/>
        </w:rPr>
        <w:t>NCMTA Performance Festival </w:t>
      </w:r>
      <w:r w:rsidRPr="000D03DE">
        <w:rPr>
          <w:rFonts w:ascii="Calibri" w:eastAsia="Times New Roman" w:hAnsi="Calibri"/>
          <w:b/>
          <w:bCs/>
          <w:color w:val="000000"/>
          <w:u w:val="single"/>
        </w:rPr>
        <w:t>registration deadline</w:t>
      </w:r>
      <w:r w:rsidRPr="000D03DE">
        <w:rPr>
          <w:rFonts w:ascii="Calibri" w:eastAsia="Times New Roman" w:hAnsi="Calibri"/>
          <w:b/>
          <w:bCs/>
          <w:color w:val="000000"/>
        </w:rPr>
        <w:t> is January 26, 2019.</w:t>
      </w:r>
    </w:p>
    <w:p w:rsidR="000D03DE" w:rsidRPr="000D03DE" w:rsidRDefault="000D03DE" w:rsidP="000D03DE">
      <w:pPr>
        <w:rPr>
          <w:rFonts w:ascii="-webkit-standard" w:eastAsia="Times New Roman" w:hAnsi="-webkit-standard"/>
          <w:color w:val="000000"/>
          <w:sz w:val="21"/>
          <w:szCs w:val="21"/>
        </w:rPr>
      </w:pP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t>Registration for the 2019 NCMTA Performance Festival is now live! Please click on the following links to register:</w:t>
      </w:r>
    </w:p>
    <w:p w:rsidR="000D03DE" w:rsidRPr="000D03DE" w:rsidRDefault="000D03DE" w:rsidP="000D03DE">
      <w:pPr>
        <w:rPr>
          <w:rFonts w:ascii="-webkit-standard" w:eastAsia="Times New Roman" w:hAnsi="-webkit-standard"/>
          <w:color w:val="000000"/>
          <w:sz w:val="21"/>
          <w:szCs w:val="21"/>
        </w:rPr>
      </w:pPr>
    </w:p>
    <w:p w:rsidR="000D03DE" w:rsidRPr="000D03DE" w:rsidRDefault="000D03DE" w:rsidP="000D03DE">
      <w:pPr>
        <w:rPr>
          <w:rFonts w:ascii="-webkit-standard" w:eastAsia="Times New Roman" w:hAnsi="-webkit-standard"/>
          <w:color w:val="000000"/>
          <w:sz w:val="21"/>
          <w:szCs w:val="21"/>
        </w:rPr>
      </w:pP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t>2019 Piano Performance Festival Registration</w:t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br/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fldChar w:fldCharType="begin"/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instrText xml:space="preserve"> HYPERLINK "https://ncmta.wufoo.com/forms/r1bzhils1e911st/" \t "_blank" </w:instrText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fldChar w:fldCharType="separate"/>
      </w:r>
      <w:r w:rsidRPr="000D03DE">
        <w:rPr>
          <w:rFonts w:ascii="-webkit-standard" w:eastAsia="Times New Roman" w:hAnsi="-webkit-standard"/>
          <w:color w:val="0000FF"/>
          <w:sz w:val="21"/>
          <w:szCs w:val="21"/>
          <w:u w:val="single"/>
        </w:rPr>
        <w:t>https://ncmta.wufoo.com/forms/r1bzhils1e911st/</w:t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fldChar w:fldCharType="end"/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br/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br/>
        <w:t>2019 Piano Duet Performance Festival Registration</w:t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br/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fldChar w:fldCharType="begin"/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instrText xml:space="preserve"> HYPERLINK "https://ncmta.wufoo.com/forms/s1pwvx711doaw48/" \t "_blank" </w:instrText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fldChar w:fldCharType="separate"/>
      </w:r>
      <w:r w:rsidRPr="000D03DE">
        <w:rPr>
          <w:rFonts w:ascii="-webkit-standard" w:eastAsia="Times New Roman" w:hAnsi="-webkit-standard"/>
          <w:color w:val="0000FF"/>
          <w:sz w:val="21"/>
          <w:szCs w:val="21"/>
          <w:u w:val="single"/>
        </w:rPr>
        <w:t>https://ncmta.wufoo.com/forms/s1pwvx711doaw48/</w:t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fldChar w:fldCharType="end"/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br/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br/>
        <w:t>2019 Voice Performance Festival Registration</w:t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br/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fldChar w:fldCharType="begin"/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instrText xml:space="preserve"> HYPERLINK "https://ncmta.wufoo.com/forms/s3wrkon0uc8w11/" \t "_blank" </w:instrText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fldChar w:fldCharType="separate"/>
      </w:r>
      <w:r w:rsidRPr="000D03DE">
        <w:rPr>
          <w:rFonts w:ascii="-webkit-standard" w:eastAsia="Times New Roman" w:hAnsi="-webkit-standard"/>
          <w:color w:val="0000FF"/>
          <w:sz w:val="21"/>
          <w:szCs w:val="21"/>
          <w:u w:val="single"/>
        </w:rPr>
        <w:t>https://ncmta.wufoo.com/forms/s3wrkon0uc8w11/</w:t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fldChar w:fldCharType="end"/>
      </w:r>
    </w:p>
    <w:p w:rsidR="000D03DE" w:rsidRPr="000D03DE" w:rsidRDefault="000D03DE" w:rsidP="000D03DE">
      <w:pPr>
        <w:rPr>
          <w:rFonts w:ascii="-webkit-standard" w:eastAsia="Times New Roman" w:hAnsi="-webkit-standard"/>
          <w:color w:val="000000"/>
          <w:sz w:val="21"/>
          <w:szCs w:val="21"/>
        </w:rPr>
      </w:pPr>
    </w:p>
    <w:p w:rsidR="000D03DE" w:rsidRPr="000D03DE" w:rsidRDefault="000D03DE" w:rsidP="000D03DE">
      <w:pPr>
        <w:rPr>
          <w:rFonts w:ascii="-webkit-standard" w:eastAsia="Times New Roman" w:hAnsi="-webkit-standard"/>
          <w:color w:val="000000"/>
          <w:sz w:val="21"/>
          <w:szCs w:val="21"/>
        </w:rPr>
      </w:pP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t>OR visit the NCMTA website at </w:t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fldChar w:fldCharType="begin"/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instrText xml:space="preserve"> HYPERLINK "http://www.ncmta.org/" \t "_blank" </w:instrText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fldChar w:fldCharType="separate"/>
      </w:r>
      <w:r w:rsidRPr="000D03DE">
        <w:rPr>
          <w:rFonts w:ascii="-webkit-standard" w:eastAsia="Times New Roman" w:hAnsi="-webkit-standard"/>
          <w:color w:val="0000FF"/>
          <w:sz w:val="21"/>
          <w:szCs w:val="21"/>
          <w:u w:val="single"/>
        </w:rPr>
        <w:t>www.ncmta.org</w:t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fldChar w:fldCharType="end"/>
      </w:r>
      <w:r w:rsidRPr="000D03DE">
        <w:rPr>
          <w:rFonts w:ascii="-webkit-standard" w:eastAsia="Times New Roman" w:hAnsi="-webkit-standard"/>
          <w:color w:val="000000"/>
          <w:sz w:val="21"/>
          <w:szCs w:val="21"/>
        </w:rPr>
        <w:t> to access the registration forms. Please note the Piano Performance Rules and Regulations are being updated to include approved changes from the 2018 Piano Section Meeting.</w:t>
      </w:r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0"/>
          <w:szCs w:val="20"/>
        </w:rPr>
      </w:pPr>
      <w:proofErr w:type="gramStart"/>
      <w:r w:rsidRPr="000D03DE">
        <w:rPr>
          <w:rFonts w:ascii="Calibri" w:eastAsia="Times New Roman" w:hAnsi="Calibri"/>
          <w:b/>
          <w:bCs/>
          <w:color w:val="000000"/>
        </w:rPr>
        <w:t>MTNA National Conference March 16-20, 2019</w:t>
      </w:r>
      <w:r w:rsidRPr="000D03DE">
        <w:rPr>
          <w:rFonts w:ascii="Calibri" w:eastAsia="Times New Roman" w:hAnsi="Calibri"/>
          <w:color w:val="000000"/>
          <w:sz w:val="21"/>
          <w:szCs w:val="21"/>
        </w:rPr>
        <w:t> in Spokane, Washington.</w:t>
      </w:r>
      <w:proofErr w:type="gramEnd"/>
      <w:r w:rsidRPr="000D03DE">
        <w:rPr>
          <w:rFonts w:ascii="Calibri" w:eastAsia="Times New Roman" w:hAnsi="Calibri"/>
          <w:color w:val="000000"/>
          <w:sz w:val="21"/>
          <w:szCs w:val="21"/>
        </w:rPr>
        <w:t xml:space="preserve">  Details at </w:t>
      </w:r>
      <w:hyperlink r:id="rId5" w:history="1">
        <w:r w:rsidRPr="000D03DE">
          <w:rPr>
            <w:rFonts w:ascii="Calibri" w:eastAsia="Times New Roman" w:hAnsi="Calibri"/>
            <w:color w:val="0000FF"/>
            <w:sz w:val="21"/>
            <w:szCs w:val="21"/>
            <w:u w:val="single"/>
          </w:rPr>
          <w:t>https://www.mtna.org/</w:t>
        </w:r>
      </w:hyperlink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1"/>
          <w:szCs w:val="21"/>
        </w:rPr>
      </w:pPr>
    </w:p>
    <w:p w:rsidR="000D03DE" w:rsidRPr="000D03DE" w:rsidRDefault="000D03DE" w:rsidP="000D03DE">
      <w:pPr>
        <w:rPr>
          <w:rFonts w:ascii="Calibri" w:eastAsia="Times New Roman" w:hAnsi="Calibri"/>
          <w:color w:val="000000"/>
          <w:sz w:val="20"/>
          <w:szCs w:val="20"/>
        </w:rPr>
      </w:pPr>
      <w:proofErr w:type="gramStart"/>
      <w:r w:rsidRPr="000D03DE">
        <w:rPr>
          <w:rFonts w:ascii="Calibri" w:eastAsia="Times New Roman" w:hAnsi="Calibri"/>
          <w:b/>
          <w:bCs/>
          <w:color w:val="000000"/>
        </w:rPr>
        <w:t>61st Annual NCMTA Conference October 31-November 3, 2019</w:t>
      </w:r>
      <w:r w:rsidRPr="000D03DE">
        <w:rPr>
          <w:rFonts w:ascii="Calibri" w:eastAsia="Times New Roman" w:hAnsi="Calibri"/>
          <w:color w:val="000000"/>
          <w:sz w:val="21"/>
          <w:szCs w:val="21"/>
        </w:rPr>
        <w:t> at Western Carolina University, Cullowhee, NC.</w:t>
      </w:r>
      <w:proofErr w:type="gramEnd"/>
      <w:r w:rsidRPr="000D03DE">
        <w:rPr>
          <w:rFonts w:ascii="Calibri" w:eastAsia="Times New Roman" w:hAnsi="Calibri"/>
          <w:color w:val="000000"/>
          <w:sz w:val="21"/>
          <w:szCs w:val="21"/>
        </w:rPr>
        <w:t xml:space="preserve">  Watch for details at </w:t>
      </w:r>
      <w:hyperlink r:id="rId6" w:history="1">
        <w:r w:rsidRPr="000D03DE">
          <w:rPr>
            <w:rFonts w:ascii="Calibri" w:eastAsia="Times New Roman" w:hAnsi="Calibri"/>
            <w:color w:val="0000FF"/>
            <w:sz w:val="20"/>
            <w:szCs w:val="20"/>
            <w:u w:val="single"/>
          </w:rPr>
          <w:t>http://www.ncmta.org/home.html</w:t>
        </w:r>
      </w:hyperlink>
      <w:r w:rsidRPr="000D03DE">
        <w:rPr>
          <w:rFonts w:ascii="Calibri" w:eastAsia="Times New Roman" w:hAnsi="Calibri"/>
          <w:color w:val="000000"/>
          <w:sz w:val="21"/>
          <w:szCs w:val="21"/>
        </w:rPr>
        <w:t> and in the spring and fall journals.</w:t>
      </w:r>
    </w:p>
    <w:p w:rsidR="000D03DE" w:rsidRPr="000D03DE" w:rsidRDefault="000D03DE" w:rsidP="000D03DE">
      <w:pPr>
        <w:rPr>
          <w:rFonts w:ascii="Times" w:eastAsia="Times New Roman" w:hAnsi="Times"/>
          <w:sz w:val="20"/>
          <w:szCs w:val="20"/>
        </w:rPr>
      </w:pPr>
    </w:p>
    <w:p w:rsidR="00E74B9F" w:rsidRDefault="00E74B9F"/>
    <w:sectPr w:rsidR="00E74B9F" w:rsidSect="00E74B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DE"/>
    <w:rsid w:val="000D03DE"/>
    <w:rsid w:val="00E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2FA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03DE"/>
  </w:style>
  <w:style w:type="character" w:styleId="Hyperlink">
    <w:name w:val="Hyperlink"/>
    <w:basedOn w:val="DefaultParagraphFont"/>
    <w:uiPriority w:val="99"/>
    <w:semiHidden/>
    <w:unhideWhenUsed/>
    <w:rsid w:val="000D0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03DE"/>
  </w:style>
  <w:style w:type="character" w:styleId="Hyperlink">
    <w:name w:val="Hyperlink"/>
    <w:basedOn w:val="DefaultParagraphFont"/>
    <w:uiPriority w:val="99"/>
    <w:semiHidden/>
    <w:unhideWhenUsed/>
    <w:rsid w:val="000D0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tna.org/" TargetMode="External"/><Relationship Id="rId6" Type="http://schemas.openxmlformats.org/officeDocument/2006/relationships/hyperlink" Target="http://www.ncmta.org/hom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Louise Norwood</dc:creator>
  <cp:keywords/>
  <dc:description/>
  <cp:lastModifiedBy>Margaret Louise Norwood</cp:lastModifiedBy>
  <cp:revision>1</cp:revision>
  <dcterms:created xsi:type="dcterms:W3CDTF">2019-10-13T03:05:00Z</dcterms:created>
  <dcterms:modified xsi:type="dcterms:W3CDTF">2019-10-13T03:06:00Z</dcterms:modified>
</cp:coreProperties>
</file>